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C1C" w:rsidRPr="00BF460E" w:rsidRDefault="006F3E9C" w:rsidP="004D0C1C">
      <w:pPr>
        <w:pStyle w:val="a7"/>
        <w:spacing w:before="0" w:beforeAutospacing="0" w:after="0" w:afterAutospacing="0"/>
        <w:jc w:val="center"/>
        <w:rPr>
          <w:rStyle w:val="a8"/>
          <w:sz w:val="32"/>
          <w:szCs w:val="32"/>
        </w:rPr>
      </w:pPr>
      <w:r>
        <w:rPr>
          <w:rStyle w:val="a8"/>
          <w:rFonts w:hint="eastAsia"/>
          <w:sz w:val="32"/>
          <w:szCs w:val="32"/>
        </w:rPr>
        <w:t>天津市第一轻工业学校</w:t>
      </w:r>
      <w:r w:rsidR="002D3F6B">
        <w:rPr>
          <w:rStyle w:val="a8"/>
          <w:rFonts w:hint="eastAsia"/>
          <w:sz w:val="32"/>
          <w:szCs w:val="32"/>
        </w:rPr>
        <w:t>纪念手表</w:t>
      </w:r>
      <w:r w:rsidR="004D0C1C" w:rsidRPr="00BF460E">
        <w:rPr>
          <w:rStyle w:val="a8"/>
          <w:rFonts w:hint="eastAsia"/>
          <w:sz w:val="32"/>
          <w:szCs w:val="32"/>
        </w:rPr>
        <w:t>招标</w:t>
      </w:r>
      <w:r w:rsidR="00752D25" w:rsidRPr="00BF460E">
        <w:rPr>
          <w:rStyle w:val="a8"/>
          <w:rFonts w:hint="eastAsia"/>
          <w:sz w:val="32"/>
          <w:szCs w:val="32"/>
        </w:rPr>
        <w:t>公告</w:t>
      </w:r>
    </w:p>
    <w:p w:rsidR="004D0C1C" w:rsidRDefault="004D0C1C" w:rsidP="004D0C1C">
      <w:pPr>
        <w:pStyle w:val="a7"/>
        <w:spacing w:before="0" w:beforeAutospacing="0" w:after="0" w:afterAutospacing="0"/>
        <w:rPr>
          <w:rFonts w:ascii="微软雅黑" w:eastAsia="微软雅黑" w:hAnsi="微软雅黑"/>
          <w:color w:val="000000"/>
          <w:sz w:val="27"/>
          <w:szCs w:val="27"/>
        </w:rPr>
      </w:pPr>
      <w:r>
        <w:rPr>
          <w:rFonts w:hint="eastAsia"/>
          <w:color w:val="000000"/>
          <w:sz w:val="29"/>
          <w:szCs w:val="29"/>
        </w:rPr>
        <w:t> </w:t>
      </w:r>
    </w:p>
    <w:p w:rsidR="004D0C1C" w:rsidRPr="004D0C1C" w:rsidRDefault="004D0C1C" w:rsidP="00752D25">
      <w:pPr>
        <w:spacing w:line="500" w:lineRule="exact"/>
        <w:jc w:val="left"/>
        <w:rPr>
          <w:rFonts w:ascii="仿宋" w:eastAsia="仿宋" w:hAnsi="仿宋"/>
          <w:color w:val="000000"/>
          <w:sz w:val="26"/>
          <w:szCs w:val="26"/>
        </w:rPr>
      </w:pPr>
      <w:r>
        <w:rPr>
          <w:rFonts w:ascii="宋体" w:eastAsia="宋体" w:hAnsi="宋体" w:cs="宋体" w:hint="eastAsia"/>
          <w:color w:val="000000"/>
          <w:sz w:val="29"/>
          <w:szCs w:val="29"/>
        </w:rPr>
        <w:t>  </w:t>
      </w:r>
      <w:r>
        <w:rPr>
          <w:rFonts w:ascii="仿宋" w:eastAsia="仿宋" w:hAnsi="仿宋" w:hint="eastAsia"/>
          <w:color w:val="000000"/>
          <w:sz w:val="26"/>
          <w:szCs w:val="26"/>
        </w:rPr>
        <w:t>天津市第一轻工业学校</w:t>
      </w:r>
      <w:r w:rsidR="00752D25">
        <w:rPr>
          <w:rFonts w:ascii="仿宋" w:eastAsia="仿宋" w:hAnsi="仿宋" w:hint="eastAsia"/>
          <w:color w:val="000000"/>
          <w:sz w:val="26"/>
          <w:szCs w:val="26"/>
        </w:rPr>
        <w:t>工会</w:t>
      </w:r>
      <w:r>
        <w:rPr>
          <w:rFonts w:ascii="仿宋" w:eastAsia="仿宋" w:hAnsi="仿宋" w:hint="eastAsia"/>
          <w:color w:val="000000"/>
          <w:sz w:val="26"/>
          <w:szCs w:val="26"/>
        </w:rPr>
        <w:t>需要采购</w:t>
      </w:r>
      <w:r w:rsidR="00DF4B34">
        <w:rPr>
          <w:rFonts w:ascii="仿宋" w:eastAsia="仿宋" w:hAnsi="仿宋" w:hint="eastAsia"/>
          <w:color w:val="000000"/>
          <w:sz w:val="26"/>
          <w:szCs w:val="26"/>
        </w:rPr>
        <w:t>海鸥手表</w:t>
      </w:r>
      <w:r w:rsidR="00B62F3B">
        <w:rPr>
          <w:rFonts w:ascii="仿宋" w:eastAsia="仿宋" w:hAnsi="仿宋" w:hint="eastAsia"/>
          <w:color w:val="000000"/>
          <w:sz w:val="26"/>
          <w:szCs w:val="26"/>
        </w:rPr>
        <w:t>一批</w:t>
      </w:r>
      <w:r>
        <w:rPr>
          <w:rFonts w:ascii="仿宋" w:eastAsia="仿宋" w:hAnsi="仿宋" w:hint="eastAsia"/>
          <w:color w:val="000000"/>
          <w:sz w:val="26"/>
          <w:szCs w:val="26"/>
        </w:rPr>
        <w:t>。具体内容和相关要求如下：</w:t>
      </w:r>
    </w:p>
    <w:p w:rsidR="004D0C1C" w:rsidRPr="00C3706B" w:rsidRDefault="004D0C1C" w:rsidP="00752D25">
      <w:pPr>
        <w:spacing w:line="500" w:lineRule="exact"/>
        <w:ind w:firstLineChars="200" w:firstLine="422"/>
        <w:rPr>
          <w:rStyle w:val="a8"/>
        </w:rPr>
      </w:pPr>
      <w:r w:rsidRPr="00C3706B">
        <w:rPr>
          <w:rStyle w:val="a8"/>
          <w:rFonts w:hint="eastAsia"/>
        </w:rPr>
        <w:t>  </w:t>
      </w:r>
      <w:r w:rsidRPr="00C3706B">
        <w:rPr>
          <w:rStyle w:val="a8"/>
          <w:rFonts w:ascii="仿宋" w:eastAsia="仿宋" w:hAnsi="仿宋" w:hint="eastAsia"/>
          <w:bCs w:val="0"/>
          <w:color w:val="000000"/>
          <w:sz w:val="26"/>
          <w:szCs w:val="26"/>
        </w:rPr>
        <w:t>一、投标人资质要求</w:t>
      </w:r>
    </w:p>
    <w:p w:rsidR="004D0C1C" w:rsidRPr="004D0C1C" w:rsidRDefault="004D0C1C" w:rsidP="00752D25">
      <w:pPr>
        <w:spacing w:line="500" w:lineRule="exact"/>
        <w:ind w:firstLineChars="200" w:firstLine="520"/>
        <w:jc w:val="left"/>
        <w:rPr>
          <w:rFonts w:ascii="仿宋" w:eastAsia="仿宋" w:hAnsi="仿宋"/>
          <w:color w:val="000000"/>
          <w:sz w:val="26"/>
          <w:szCs w:val="26"/>
        </w:rPr>
      </w:pPr>
      <w:r w:rsidRPr="004D0C1C">
        <w:rPr>
          <w:rFonts w:ascii="仿宋" w:eastAsia="仿宋" w:hAnsi="仿宋" w:hint="eastAsia"/>
          <w:color w:val="000000"/>
          <w:sz w:val="26"/>
          <w:szCs w:val="26"/>
        </w:rPr>
        <w:t>供应商须提供在有效期内的营业执照副本或事业单位法人证书或民办非企业单位登记证书或社会团体法人登记证书或基金会法人登记证书。供应商须</w:t>
      </w:r>
      <w:r w:rsidR="006F3E9C">
        <w:rPr>
          <w:rFonts w:ascii="仿宋" w:eastAsia="仿宋" w:hAnsi="仿宋" w:hint="eastAsia"/>
          <w:color w:val="000000"/>
          <w:sz w:val="26"/>
          <w:szCs w:val="26"/>
        </w:rPr>
        <w:t>具备</w:t>
      </w:r>
      <w:r w:rsidR="00FA5C95">
        <w:rPr>
          <w:rFonts w:ascii="仿宋" w:eastAsia="仿宋" w:hAnsi="仿宋" w:hint="eastAsia"/>
          <w:color w:val="000000"/>
          <w:sz w:val="26"/>
          <w:szCs w:val="26"/>
        </w:rPr>
        <w:t>相关产品的</w:t>
      </w:r>
      <w:r w:rsidR="006F3E9C">
        <w:rPr>
          <w:rFonts w:ascii="仿宋" w:eastAsia="仿宋" w:hAnsi="仿宋" w:hint="eastAsia"/>
          <w:color w:val="000000"/>
          <w:sz w:val="26"/>
          <w:szCs w:val="26"/>
        </w:rPr>
        <w:t>生产或经销</w:t>
      </w:r>
      <w:r>
        <w:rPr>
          <w:rFonts w:ascii="仿宋" w:eastAsia="仿宋" w:hAnsi="仿宋" w:hint="eastAsia"/>
          <w:color w:val="000000"/>
          <w:sz w:val="26"/>
          <w:szCs w:val="26"/>
        </w:rPr>
        <w:t>企业。</w:t>
      </w:r>
    </w:p>
    <w:p w:rsidR="004D0C1C" w:rsidRDefault="004D0C1C" w:rsidP="00752D25">
      <w:pPr>
        <w:spacing w:line="500" w:lineRule="exact"/>
        <w:ind w:firstLineChars="200" w:firstLine="522"/>
        <w:rPr>
          <w:rFonts w:ascii="微软雅黑" w:eastAsia="微软雅黑" w:hAnsi="微软雅黑"/>
          <w:sz w:val="27"/>
          <w:szCs w:val="27"/>
        </w:rPr>
      </w:pPr>
      <w:r>
        <w:rPr>
          <w:rStyle w:val="a8"/>
          <w:rFonts w:ascii="仿宋" w:eastAsia="仿宋" w:hAnsi="仿宋" w:hint="eastAsia"/>
          <w:color w:val="000000"/>
          <w:sz w:val="26"/>
          <w:szCs w:val="26"/>
        </w:rPr>
        <w:t>二、投标人必须提供的投标材料</w:t>
      </w:r>
    </w:p>
    <w:p w:rsidR="004D0C1C" w:rsidRDefault="004D0C1C" w:rsidP="00752D25">
      <w:pPr>
        <w:pStyle w:val="a7"/>
        <w:spacing w:before="0" w:beforeAutospacing="0" w:after="0" w:afterAutospacing="0" w:line="500" w:lineRule="exact"/>
        <w:rPr>
          <w:rFonts w:ascii="微软雅黑" w:eastAsia="微软雅黑" w:hAnsi="微软雅黑"/>
          <w:color w:val="000000"/>
          <w:sz w:val="27"/>
          <w:szCs w:val="27"/>
        </w:rPr>
      </w:pPr>
      <w:r>
        <w:rPr>
          <w:rFonts w:hint="eastAsia"/>
          <w:color w:val="000000"/>
          <w:sz w:val="26"/>
          <w:szCs w:val="26"/>
        </w:rPr>
        <w:t> </w:t>
      </w:r>
      <w:r w:rsidR="00C3706B">
        <w:rPr>
          <w:rFonts w:hint="eastAsia"/>
          <w:color w:val="000000"/>
          <w:sz w:val="26"/>
          <w:szCs w:val="26"/>
        </w:rPr>
        <w:t xml:space="preserve"> </w:t>
      </w:r>
      <w:r>
        <w:rPr>
          <w:rFonts w:ascii="仿宋" w:eastAsia="仿宋" w:hAnsi="仿宋" w:cs="仿宋" w:hint="eastAsia"/>
          <w:color w:val="000000"/>
          <w:sz w:val="26"/>
          <w:szCs w:val="26"/>
        </w:rPr>
        <w:t xml:space="preserve"> 1.</w:t>
      </w:r>
      <w:r>
        <w:rPr>
          <w:rFonts w:ascii="仿宋" w:eastAsia="仿宋" w:hAnsi="仿宋" w:hint="eastAsia"/>
          <w:color w:val="000000"/>
          <w:sz w:val="26"/>
          <w:szCs w:val="26"/>
        </w:rPr>
        <w:t>法人营业执照复印件，相关产品代理销售资质证书复印件（加盖公章）。</w:t>
      </w:r>
    </w:p>
    <w:p w:rsidR="004D0C1C" w:rsidRDefault="004D0C1C" w:rsidP="00752D25">
      <w:pPr>
        <w:pStyle w:val="a7"/>
        <w:spacing w:before="0" w:beforeAutospacing="0" w:after="0" w:afterAutospacing="0" w:line="500" w:lineRule="exact"/>
        <w:ind w:firstLineChars="50" w:firstLine="130"/>
        <w:rPr>
          <w:rFonts w:ascii="微软雅黑" w:eastAsia="微软雅黑" w:hAnsi="微软雅黑"/>
          <w:color w:val="000000"/>
          <w:sz w:val="27"/>
          <w:szCs w:val="27"/>
        </w:rPr>
      </w:pPr>
      <w:r>
        <w:rPr>
          <w:rFonts w:hint="eastAsia"/>
          <w:color w:val="000000"/>
          <w:sz w:val="26"/>
          <w:szCs w:val="26"/>
        </w:rPr>
        <w:t> </w:t>
      </w:r>
      <w:r>
        <w:rPr>
          <w:rFonts w:ascii="仿宋" w:eastAsia="仿宋" w:hAnsi="仿宋" w:cs="仿宋" w:hint="eastAsia"/>
          <w:color w:val="000000"/>
          <w:sz w:val="26"/>
          <w:szCs w:val="26"/>
        </w:rPr>
        <w:t xml:space="preserve"> 2.</w:t>
      </w:r>
      <w:r w:rsidR="00752D25">
        <w:rPr>
          <w:rFonts w:ascii="仿宋" w:eastAsia="仿宋" w:hAnsi="仿宋" w:cs="仿宋" w:hint="eastAsia"/>
          <w:color w:val="000000"/>
          <w:sz w:val="26"/>
          <w:szCs w:val="26"/>
        </w:rPr>
        <w:t>符合需方</w:t>
      </w:r>
      <w:r w:rsidR="001B121A">
        <w:rPr>
          <w:rFonts w:ascii="仿宋" w:eastAsia="仿宋" w:hAnsi="仿宋" w:cs="仿宋" w:hint="eastAsia"/>
          <w:color w:val="000000"/>
          <w:sz w:val="26"/>
          <w:szCs w:val="26"/>
        </w:rPr>
        <w:t>要求的</w:t>
      </w:r>
      <w:r w:rsidR="006F3E9C">
        <w:rPr>
          <w:rFonts w:ascii="仿宋" w:eastAsia="仿宋" w:hAnsi="仿宋" w:hint="eastAsia"/>
          <w:color w:val="000000"/>
          <w:sz w:val="26"/>
          <w:szCs w:val="26"/>
        </w:rPr>
        <w:t>商品</w:t>
      </w:r>
      <w:r>
        <w:rPr>
          <w:rFonts w:ascii="仿宋" w:eastAsia="仿宋" w:hAnsi="仿宋" w:hint="eastAsia"/>
          <w:color w:val="000000"/>
          <w:sz w:val="26"/>
          <w:szCs w:val="26"/>
        </w:rPr>
        <w:t>报价单（</w:t>
      </w:r>
      <w:r w:rsidR="001B121A">
        <w:rPr>
          <w:rFonts w:ascii="仿宋" w:eastAsia="仿宋" w:hAnsi="仿宋" w:hint="eastAsia"/>
          <w:color w:val="000000"/>
          <w:sz w:val="26"/>
          <w:szCs w:val="26"/>
        </w:rPr>
        <w:t>含税金、运费</w:t>
      </w:r>
      <w:r>
        <w:rPr>
          <w:rFonts w:ascii="仿宋" w:eastAsia="仿宋" w:hAnsi="仿宋" w:hint="eastAsia"/>
          <w:color w:val="000000"/>
          <w:sz w:val="26"/>
          <w:szCs w:val="26"/>
        </w:rPr>
        <w:t>）</w:t>
      </w:r>
      <w:r w:rsidR="001B121A">
        <w:rPr>
          <w:rFonts w:ascii="仿宋" w:eastAsia="仿宋" w:hAnsi="仿宋" w:hint="eastAsia"/>
          <w:color w:val="000000"/>
          <w:sz w:val="26"/>
          <w:szCs w:val="26"/>
        </w:rPr>
        <w:t>。</w:t>
      </w:r>
    </w:p>
    <w:p w:rsidR="004D0C1C" w:rsidRDefault="004D0C1C" w:rsidP="00752D25">
      <w:pPr>
        <w:spacing w:line="500" w:lineRule="exact"/>
        <w:ind w:firstLineChars="200" w:firstLine="522"/>
        <w:rPr>
          <w:rStyle w:val="a8"/>
          <w:rFonts w:ascii="仿宋" w:eastAsia="仿宋" w:hAnsi="仿宋"/>
          <w:color w:val="000000"/>
          <w:sz w:val="26"/>
          <w:szCs w:val="26"/>
        </w:rPr>
      </w:pPr>
      <w:r>
        <w:rPr>
          <w:rStyle w:val="a8"/>
          <w:rFonts w:ascii="仿宋" w:eastAsia="仿宋" w:hAnsi="仿宋" w:hint="eastAsia"/>
          <w:color w:val="000000"/>
          <w:sz w:val="26"/>
          <w:szCs w:val="26"/>
        </w:rPr>
        <w:t>三、</w:t>
      </w:r>
      <w:r w:rsidR="006F3E9C">
        <w:rPr>
          <w:rStyle w:val="a8"/>
          <w:rFonts w:ascii="仿宋" w:eastAsia="仿宋" w:hAnsi="仿宋" w:hint="eastAsia"/>
          <w:color w:val="000000"/>
          <w:sz w:val="26"/>
          <w:szCs w:val="26"/>
        </w:rPr>
        <w:t>商品名细及相关</w:t>
      </w:r>
      <w:r w:rsidR="001B121A">
        <w:rPr>
          <w:rStyle w:val="a8"/>
          <w:rFonts w:ascii="仿宋" w:eastAsia="仿宋" w:hAnsi="仿宋" w:hint="eastAsia"/>
          <w:color w:val="000000"/>
          <w:sz w:val="26"/>
          <w:szCs w:val="26"/>
        </w:rPr>
        <w:t>要求</w:t>
      </w:r>
    </w:p>
    <w:tbl>
      <w:tblPr>
        <w:tblStyle w:val="ab"/>
        <w:tblW w:w="9087" w:type="dxa"/>
        <w:jc w:val="center"/>
        <w:tblLook w:val="04A0" w:firstRow="1" w:lastRow="0" w:firstColumn="1" w:lastColumn="0" w:noHBand="0" w:noVBand="1"/>
      </w:tblPr>
      <w:tblGrid>
        <w:gridCol w:w="620"/>
        <w:gridCol w:w="1042"/>
        <w:gridCol w:w="782"/>
        <w:gridCol w:w="6643"/>
      </w:tblGrid>
      <w:tr w:rsidR="00DF4B34" w:rsidRPr="00410057" w:rsidTr="008E637B">
        <w:trPr>
          <w:trHeight w:val="667"/>
          <w:jc w:val="center"/>
        </w:trPr>
        <w:tc>
          <w:tcPr>
            <w:tcW w:w="620" w:type="dxa"/>
            <w:vAlign w:val="center"/>
          </w:tcPr>
          <w:p w:rsidR="00DF4B34" w:rsidRPr="003756D3" w:rsidRDefault="00DF4B34" w:rsidP="00087805">
            <w:pPr>
              <w:jc w:val="center"/>
              <w:rPr>
                <w:b/>
                <w:sz w:val="22"/>
              </w:rPr>
            </w:pPr>
            <w:bookmarkStart w:id="0" w:name="_GoBack"/>
            <w:r w:rsidRPr="003756D3">
              <w:rPr>
                <w:rFonts w:hint="eastAsia"/>
                <w:b/>
                <w:sz w:val="22"/>
              </w:rPr>
              <w:t>序号</w:t>
            </w:r>
          </w:p>
        </w:tc>
        <w:tc>
          <w:tcPr>
            <w:tcW w:w="1042" w:type="dxa"/>
            <w:vAlign w:val="center"/>
          </w:tcPr>
          <w:p w:rsidR="00DF4B34" w:rsidRPr="003756D3" w:rsidRDefault="00DF4B34" w:rsidP="00087805">
            <w:pPr>
              <w:jc w:val="center"/>
              <w:rPr>
                <w:b/>
                <w:sz w:val="22"/>
              </w:rPr>
            </w:pPr>
            <w:r w:rsidRPr="003756D3">
              <w:rPr>
                <w:rFonts w:hint="eastAsia"/>
                <w:b/>
                <w:sz w:val="22"/>
              </w:rPr>
              <w:t>物品名称</w:t>
            </w:r>
          </w:p>
        </w:tc>
        <w:tc>
          <w:tcPr>
            <w:tcW w:w="782" w:type="dxa"/>
            <w:vAlign w:val="center"/>
          </w:tcPr>
          <w:p w:rsidR="00DF4B34" w:rsidRPr="003756D3" w:rsidRDefault="00DF4B34" w:rsidP="00087805">
            <w:pPr>
              <w:jc w:val="center"/>
              <w:rPr>
                <w:b/>
                <w:sz w:val="22"/>
              </w:rPr>
            </w:pPr>
            <w:r w:rsidRPr="003756D3">
              <w:rPr>
                <w:rFonts w:hint="eastAsia"/>
                <w:b/>
                <w:sz w:val="22"/>
              </w:rPr>
              <w:t>数量</w:t>
            </w:r>
          </w:p>
        </w:tc>
        <w:tc>
          <w:tcPr>
            <w:tcW w:w="6643" w:type="dxa"/>
            <w:vAlign w:val="center"/>
          </w:tcPr>
          <w:p w:rsidR="00DF4B34" w:rsidRPr="003756D3" w:rsidRDefault="00DF4B34" w:rsidP="00087805">
            <w:pPr>
              <w:jc w:val="center"/>
              <w:rPr>
                <w:b/>
                <w:sz w:val="22"/>
              </w:rPr>
            </w:pPr>
            <w:r w:rsidRPr="003756D3">
              <w:rPr>
                <w:rFonts w:hint="eastAsia"/>
                <w:b/>
                <w:sz w:val="22"/>
              </w:rPr>
              <w:t>备</w:t>
            </w:r>
            <w:r w:rsidRPr="003756D3">
              <w:rPr>
                <w:rFonts w:hint="eastAsia"/>
                <w:b/>
                <w:sz w:val="22"/>
              </w:rPr>
              <w:t xml:space="preserve">      </w:t>
            </w:r>
            <w:r w:rsidRPr="003756D3">
              <w:rPr>
                <w:rFonts w:hint="eastAsia"/>
                <w:b/>
                <w:sz w:val="22"/>
              </w:rPr>
              <w:t>注</w:t>
            </w:r>
          </w:p>
        </w:tc>
      </w:tr>
      <w:tr w:rsidR="00DF4B34" w:rsidRPr="00ED3BBE" w:rsidTr="008E637B">
        <w:trPr>
          <w:trHeight w:val="1182"/>
          <w:jc w:val="center"/>
        </w:trPr>
        <w:tc>
          <w:tcPr>
            <w:tcW w:w="620" w:type="dxa"/>
            <w:vAlign w:val="center"/>
          </w:tcPr>
          <w:p w:rsidR="00DF4B34" w:rsidRPr="00D13524" w:rsidRDefault="00DF4B34" w:rsidP="00087805">
            <w:pPr>
              <w:jc w:val="center"/>
              <w:rPr>
                <w:sz w:val="22"/>
              </w:rPr>
            </w:pPr>
            <w:r w:rsidRPr="00D13524">
              <w:rPr>
                <w:rFonts w:hint="eastAsia"/>
                <w:sz w:val="22"/>
              </w:rPr>
              <w:t>1</w:t>
            </w:r>
          </w:p>
        </w:tc>
        <w:tc>
          <w:tcPr>
            <w:tcW w:w="1042" w:type="dxa"/>
            <w:vAlign w:val="center"/>
          </w:tcPr>
          <w:p w:rsidR="00DF4B34" w:rsidRPr="003756D3" w:rsidRDefault="00DF4B34" w:rsidP="00087805">
            <w:pPr>
              <w:jc w:val="center"/>
              <w:rPr>
                <w:sz w:val="22"/>
              </w:rPr>
            </w:pPr>
            <w:r w:rsidRPr="003756D3">
              <w:rPr>
                <w:rFonts w:hint="eastAsia"/>
                <w:sz w:val="22"/>
              </w:rPr>
              <w:t>男式</w:t>
            </w:r>
          </w:p>
          <w:p w:rsidR="00DF4B34" w:rsidRPr="003756D3" w:rsidRDefault="00DF4B34" w:rsidP="00087805">
            <w:pPr>
              <w:jc w:val="center"/>
              <w:rPr>
                <w:sz w:val="22"/>
              </w:rPr>
            </w:pPr>
            <w:r w:rsidRPr="003756D3">
              <w:rPr>
                <w:rFonts w:hint="eastAsia"/>
                <w:sz w:val="22"/>
              </w:rPr>
              <w:t>手表</w:t>
            </w:r>
          </w:p>
        </w:tc>
        <w:tc>
          <w:tcPr>
            <w:tcW w:w="782" w:type="dxa"/>
            <w:vAlign w:val="center"/>
          </w:tcPr>
          <w:p w:rsidR="00DF4B34" w:rsidRPr="003756D3" w:rsidRDefault="00DF4B34" w:rsidP="00087805">
            <w:pPr>
              <w:jc w:val="center"/>
              <w:rPr>
                <w:sz w:val="22"/>
              </w:rPr>
            </w:pPr>
            <w:r w:rsidRPr="003756D3">
              <w:rPr>
                <w:rFonts w:hint="eastAsia"/>
                <w:sz w:val="22"/>
              </w:rPr>
              <w:t>10</w:t>
            </w:r>
            <w:r w:rsidRPr="003756D3">
              <w:rPr>
                <w:rFonts w:hint="eastAsia"/>
                <w:sz w:val="22"/>
              </w:rPr>
              <w:t>只</w:t>
            </w:r>
          </w:p>
        </w:tc>
        <w:tc>
          <w:tcPr>
            <w:tcW w:w="6643" w:type="dxa"/>
            <w:vAlign w:val="center"/>
          </w:tcPr>
          <w:p w:rsidR="00DF4B34" w:rsidRPr="003756D3" w:rsidRDefault="00DF4B34" w:rsidP="00087805">
            <w:pPr>
              <w:jc w:val="left"/>
              <w:rPr>
                <w:sz w:val="18"/>
                <w:szCs w:val="18"/>
              </w:rPr>
            </w:pPr>
            <w:r w:rsidRPr="003756D3">
              <w:rPr>
                <w:rFonts w:hint="eastAsia"/>
                <w:sz w:val="18"/>
                <w:szCs w:val="18"/>
              </w:rPr>
              <w:t>机芯型号</w:t>
            </w:r>
            <w:r w:rsidRPr="003756D3">
              <w:rPr>
                <w:rFonts w:hint="eastAsia"/>
                <w:sz w:val="18"/>
                <w:szCs w:val="18"/>
              </w:rPr>
              <w:t>-</w:t>
            </w:r>
            <w:r w:rsidRPr="003756D3">
              <w:rPr>
                <w:sz w:val="18"/>
                <w:szCs w:val="18"/>
              </w:rPr>
              <w:t>ST18</w:t>
            </w:r>
            <w:r w:rsidRPr="003756D3">
              <w:rPr>
                <w:rFonts w:hint="eastAsia"/>
                <w:sz w:val="18"/>
                <w:szCs w:val="18"/>
              </w:rPr>
              <w:t>；钻数</w:t>
            </w:r>
            <w:r w:rsidRPr="003756D3">
              <w:rPr>
                <w:sz w:val="18"/>
                <w:szCs w:val="18"/>
              </w:rPr>
              <w:t>24</w:t>
            </w:r>
            <w:r w:rsidRPr="003756D3">
              <w:rPr>
                <w:rFonts w:hint="eastAsia"/>
                <w:sz w:val="18"/>
                <w:szCs w:val="18"/>
              </w:rPr>
              <w:t>；振频</w:t>
            </w:r>
            <w:r w:rsidRPr="003756D3">
              <w:rPr>
                <w:rFonts w:hint="eastAsia"/>
                <w:sz w:val="18"/>
                <w:szCs w:val="18"/>
              </w:rPr>
              <w:t>-</w:t>
            </w:r>
            <w:r w:rsidRPr="003756D3">
              <w:rPr>
                <w:sz w:val="18"/>
                <w:szCs w:val="18"/>
              </w:rPr>
              <w:t>28800</w:t>
            </w:r>
            <w:r w:rsidRPr="003756D3">
              <w:rPr>
                <w:rFonts w:hint="eastAsia"/>
                <w:sz w:val="18"/>
                <w:szCs w:val="18"/>
              </w:rPr>
              <w:t>；驱动方式</w:t>
            </w:r>
            <w:r w:rsidRPr="003756D3">
              <w:rPr>
                <w:rFonts w:hint="eastAsia"/>
                <w:sz w:val="18"/>
                <w:szCs w:val="18"/>
              </w:rPr>
              <w:t>-</w:t>
            </w:r>
            <w:r w:rsidRPr="003756D3">
              <w:rPr>
                <w:rFonts w:hint="eastAsia"/>
                <w:sz w:val="18"/>
                <w:szCs w:val="18"/>
              </w:rPr>
              <w:t>机械自动；修饰</w:t>
            </w:r>
            <w:r w:rsidRPr="003756D3">
              <w:rPr>
                <w:rFonts w:hint="eastAsia"/>
                <w:sz w:val="18"/>
                <w:szCs w:val="18"/>
              </w:rPr>
              <w:t>-</w:t>
            </w:r>
            <w:r w:rsidRPr="003756D3">
              <w:rPr>
                <w:rFonts w:hint="eastAsia"/>
                <w:sz w:val="18"/>
                <w:szCs w:val="18"/>
              </w:rPr>
              <w:t>碾花镀铑；机芯厚度</w:t>
            </w:r>
            <w:r w:rsidRPr="003756D3">
              <w:rPr>
                <w:rFonts w:hint="eastAsia"/>
                <w:sz w:val="18"/>
                <w:szCs w:val="18"/>
              </w:rPr>
              <w:t>-</w:t>
            </w:r>
            <w:r w:rsidRPr="003756D3">
              <w:rPr>
                <w:sz w:val="18"/>
                <w:szCs w:val="18"/>
              </w:rPr>
              <w:t>3.91mm</w:t>
            </w:r>
            <w:r w:rsidRPr="003756D3">
              <w:rPr>
                <w:rFonts w:hint="eastAsia"/>
                <w:sz w:val="18"/>
                <w:szCs w:val="18"/>
              </w:rPr>
              <w:t>；表壳材质</w:t>
            </w:r>
            <w:r w:rsidRPr="003756D3">
              <w:rPr>
                <w:rFonts w:hint="eastAsia"/>
                <w:sz w:val="18"/>
                <w:szCs w:val="18"/>
              </w:rPr>
              <w:t>-</w:t>
            </w:r>
            <w:r w:rsidRPr="003756D3">
              <w:rPr>
                <w:rFonts w:hint="eastAsia"/>
                <w:sz w:val="18"/>
                <w:szCs w:val="18"/>
              </w:rPr>
              <w:t>不锈钢；表壳外径</w:t>
            </w:r>
            <w:r w:rsidRPr="003756D3">
              <w:rPr>
                <w:rFonts w:hint="eastAsia"/>
                <w:sz w:val="18"/>
                <w:szCs w:val="18"/>
              </w:rPr>
              <w:t>-</w:t>
            </w:r>
            <w:r w:rsidRPr="003756D3">
              <w:rPr>
                <w:rFonts w:hint="eastAsia"/>
                <w:sz w:val="18"/>
                <w:szCs w:val="18"/>
              </w:rPr>
              <w:t>∮</w:t>
            </w:r>
            <w:r w:rsidRPr="003756D3">
              <w:rPr>
                <w:rFonts w:hint="eastAsia"/>
                <w:sz w:val="18"/>
                <w:szCs w:val="18"/>
              </w:rPr>
              <w:t>38mm</w:t>
            </w:r>
            <w:r w:rsidRPr="003756D3">
              <w:rPr>
                <w:rFonts w:hint="eastAsia"/>
                <w:sz w:val="18"/>
                <w:szCs w:val="18"/>
              </w:rPr>
              <w:t>；表镜材质</w:t>
            </w:r>
            <w:r w:rsidRPr="003756D3">
              <w:rPr>
                <w:rFonts w:hint="eastAsia"/>
                <w:sz w:val="18"/>
                <w:szCs w:val="18"/>
              </w:rPr>
              <w:t>-</w:t>
            </w:r>
            <w:r w:rsidRPr="003756D3">
              <w:rPr>
                <w:rFonts w:hint="eastAsia"/>
                <w:sz w:val="18"/>
                <w:szCs w:val="18"/>
              </w:rPr>
              <w:t>上蓝宝石表镜；防水</w:t>
            </w:r>
            <w:r w:rsidRPr="003756D3">
              <w:rPr>
                <w:rFonts w:hint="eastAsia"/>
                <w:sz w:val="18"/>
                <w:szCs w:val="18"/>
              </w:rPr>
              <w:t>-30</w:t>
            </w:r>
            <w:r w:rsidRPr="003756D3">
              <w:rPr>
                <w:rFonts w:hint="eastAsia"/>
                <w:sz w:val="18"/>
                <w:szCs w:val="18"/>
              </w:rPr>
              <w:t>米；底盖</w:t>
            </w:r>
            <w:r w:rsidRPr="003756D3">
              <w:rPr>
                <w:rFonts w:hint="eastAsia"/>
                <w:sz w:val="18"/>
                <w:szCs w:val="18"/>
              </w:rPr>
              <w:t>-</w:t>
            </w:r>
            <w:r w:rsidRPr="003756D3">
              <w:rPr>
                <w:rFonts w:hint="eastAsia"/>
                <w:sz w:val="18"/>
                <w:szCs w:val="18"/>
              </w:rPr>
              <w:t>不锈钢底盖；表壳厚度</w:t>
            </w:r>
            <w:r w:rsidRPr="003756D3">
              <w:rPr>
                <w:rFonts w:hint="eastAsia"/>
                <w:sz w:val="18"/>
                <w:szCs w:val="18"/>
              </w:rPr>
              <w:t>-</w:t>
            </w:r>
            <w:r w:rsidRPr="003756D3">
              <w:rPr>
                <w:rFonts w:hint="eastAsia"/>
                <w:sz w:val="18"/>
                <w:szCs w:val="18"/>
              </w:rPr>
              <w:t>约</w:t>
            </w:r>
            <w:r w:rsidRPr="003756D3">
              <w:rPr>
                <w:rFonts w:hint="eastAsia"/>
                <w:sz w:val="18"/>
                <w:szCs w:val="18"/>
              </w:rPr>
              <w:t>8.3mm</w:t>
            </w:r>
            <w:r w:rsidRPr="003756D3">
              <w:rPr>
                <w:rFonts w:hint="eastAsia"/>
                <w:sz w:val="18"/>
                <w:szCs w:val="18"/>
              </w:rPr>
              <w:t>；表带</w:t>
            </w:r>
            <w:r w:rsidRPr="003756D3">
              <w:rPr>
                <w:rFonts w:hint="eastAsia"/>
                <w:sz w:val="18"/>
                <w:szCs w:val="18"/>
              </w:rPr>
              <w:t>-</w:t>
            </w:r>
            <w:r w:rsidRPr="003756D3">
              <w:rPr>
                <w:rFonts w:hint="eastAsia"/>
                <w:sz w:val="18"/>
                <w:szCs w:val="18"/>
              </w:rPr>
              <w:t>不锈钢钢带（</w:t>
            </w:r>
            <w:r w:rsidRPr="003756D3">
              <w:rPr>
                <w:rFonts w:hint="eastAsia"/>
                <w:sz w:val="18"/>
                <w:szCs w:val="18"/>
              </w:rPr>
              <w:t>20#</w:t>
            </w:r>
            <w:r w:rsidRPr="003756D3">
              <w:rPr>
                <w:rFonts w:hint="eastAsia"/>
                <w:sz w:val="18"/>
                <w:szCs w:val="18"/>
              </w:rPr>
              <w:t>）；手表底盖按要求雕刻日期</w:t>
            </w:r>
          </w:p>
        </w:tc>
      </w:tr>
      <w:tr w:rsidR="00DF4B34" w:rsidRPr="00ED3BBE" w:rsidTr="008E637B">
        <w:trPr>
          <w:trHeight w:val="1762"/>
          <w:jc w:val="center"/>
        </w:trPr>
        <w:tc>
          <w:tcPr>
            <w:tcW w:w="620" w:type="dxa"/>
            <w:vAlign w:val="center"/>
          </w:tcPr>
          <w:p w:rsidR="00DF4B34" w:rsidRPr="00D13524" w:rsidRDefault="00DF4B34" w:rsidP="00087805">
            <w:pPr>
              <w:jc w:val="center"/>
              <w:rPr>
                <w:sz w:val="22"/>
              </w:rPr>
            </w:pPr>
            <w:r w:rsidRPr="00D13524">
              <w:rPr>
                <w:rFonts w:hint="eastAsia"/>
                <w:sz w:val="22"/>
              </w:rPr>
              <w:t>2</w:t>
            </w:r>
          </w:p>
        </w:tc>
        <w:tc>
          <w:tcPr>
            <w:tcW w:w="1042" w:type="dxa"/>
            <w:tcBorders>
              <w:right w:val="single" w:sz="4" w:space="0" w:color="auto"/>
            </w:tcBorders>
            <w:vAlign w:val="center"/>
          </w:tcPr>
          <w:p w:rsidR="00DF4B34" w:rsidRPr="003756D3" w:rsidRDefault="00DF4B34" w:rsidP="00087805">
            <w:pPr>
              <w:jc w:val="center"/>
              <w:rPr>
                <w:sz w:val="22"/>
              </w:rPr>
            </w:pPr>
            <w:r w:rsidRPr="003756D3">
              <w:rPr>
                <w:rFonts w:hint="eastAsia"/>
                <w:sz w:val="22"/>
              </w:rPr>
              <w:t>女式</w:t>
            </w:r>
          </w:p>
          <w:p w:rsidR="00DF4B34" w:rsidRPr="003756D3" w:rsidRDefault="00DF4B34" w:rsidP="00087805">
            <w:pPr>
              <w:jc w:val="center"/>
              <w:rPr>
                <w:sz w:val="22"/>
              </w:rPr>
            </w:pPr>
            <w:r w:rsidRPr="003756D3">
              <w:rPr>
                <w:rFonts w:hint="eastAsia"/>
                <w:sz w:val="22"/>
              </w:rPr>
              <w:t>手表</w:t>
            </w:r>
          </w:p>
        </w:tc>
        <w:tc>
          <w:tcPr>
            <w:tcW w:w="782" w:type="dxa"/>
            <w:tcBorders>
              <w:left w:val="single" w:sz="4" w:space="0" w:color="auto"/>
              <w:right w:val="single" w:sz="4" w:space="0" w:color="auto"/>
            </w:tcBorders>
            <w:vAlign w:val="center"/>
          </w:tcPr>
          <w:p w:rsidR="00DF4B34" w:rsidRPr="003756D3" w:rsidRDefault="00DF4B34" w:rsidP="00087805">
            <w:pPr>
              <w:jc w:val="center"/>
              <w:rPr>
                <w:sz w:val="22"/>
              </w:rPr>
            </w:pPr>
            <w:r w:rsidRPr="003756D3">
              <w:rPr>
                <w:rFonts w:hint="eastAsia"/>
                <w:sz w:val="22"/>
              </w:rPr>
              <w:t>8</w:t>
            </w:r>
            <w:r w:rsidRPr="003756D3">
              <w:rPr>
                <w:rFonts w:hint="eastAsia"/>
                <w:sz w:val="22"/>
              </w:rPr>
              <w:t>只</w:t>
            </w:r>
          </w:p>
        </w:tc>
        <w:tc>
          <w:tcPr>
            <w:tcW w:w="6643" w:type="dxa"/>
            <w:tcBorders>
              <w:left w:val="single" w:sz="4" w:space="0" w:color="auto"/>
            </w:tcBorders>
            <w:vAlign w:val="center"/>
          </w:tcPr>
          <w:p w:rsidR="00DF4B34" w:rsidRPr="003756D3" w:rsidRDefault="00DF4B34" w:rsidP="00087805">
            <w:pPr>
              <w:jc w:val="left"/>
              <w:rPr>
                <w:sz w:val="18"/>
                <w:szCs w:val="18"/>
              </w:rPr>
            </w:pPr>
            <w:r w:rsidRPr="003756D3">
              <w:rPr>
                <w:rFonts w:hint="eastAsia"/>
                <w:sz w:val="18"/>
                <w:szCs w:val="18"/>
              </w:rPr>
              <w:t>机芯型号</w:t>
            </w:r>
            <w:r w:rsidRPr="003756D3">
              <w:rPr>
                <w:rFonts w:hint="eastAsia"/>
                <w:sz w:val="18"/>
                <w:szCs w:val="18"/>
              </w:rPr>
              <w:t>-</w:t>
            </w:r>
            <w:r w:rsidRPr="003756D3">
              <w:rPr>
                <w:sz w:val="18"/>
                <w:szCs w:val="18"/>
              </w:rPr>
              <w:t>ST2130</w:t>
            </w:r>
            <w:r w:rsidRPr="003756D3">
              <w:rPr>
                <w:rFonts w:hint="eastAsia"/>
                <w:sz w:val="18"/>
                <w:szCs w:val="18"/>
              </w:rPr>
              <w:t>；钻数</w:t>
            </w:r>
            <w:r w:rsidRPr="003756D3">
              <w:rPr>
                <w:rFonts w:hint="eastAsia"/>
                <w:sz w:val="18"/>
                <w:szCs w:val="18"/>
              </w:rPr>
              <w:t>-</w:t>
            </w:r>
            <w:r w:rsidRPr="003756D3">
              <w:rPr>
                <w:sz w:val="18"/>
                <w:szCs w:val="18"/>
              </w:rPr>
              <w:t>28</w:t>
            </w:r>
            <w:r w:rsidRPr="003756D3">
              <w:rPr>
                <w:rFonts w:hint="eastAsia"/>
                <w:sz w:val="18"/>
                <w:szCs w:val="18"/>
              </w:rPr>
              <w:t>；振频</w:t>
            </w:r>
            <w:r w:rsidRPr="003756D3">
              <w:rPr>
                <w:rFonts w:hint="eastAsia"/>
                <w:sz w:val="18"/>
                <w:szCs w:val="18"/>
              </w:rPr>
              <w:t>-</w:t>
            </w:r>
            <w:r w:rsidRPr="003756D3">
              <w:rPr>
                <w:sz w:val="18"/>
                <w:szCs w:val="18"/>
              </w:rPr>
              <w:t>28800</w:t>
            </w:r>
            <w:r w:rsidRPr="003756D3">
              <w:rPr>
                <w:rFonts w:hint="eastAsia"/>
                <w:sz w:val="18"/>
                <w:szCs w:val="18"/>
              </w:rPr>
              <w:t>；驱动方式</w:t>
            </w:r>
            <w:r w:rsidRPr="003756D3">
              <w:rPr>
                <w:rFonts w:hint="eastAsia"/>
                <w:sz w:val="18"/>
                <w:szCs w:val="18"/>
              </w:rPr>
              <w:t>-</w:t>
            </w:r>
            <w:r w:rsidRPr="003756D3">
              <w:rPr>
                <w:rFonts w:hint="eastAsia"/>
                <w:sz w:val="18"/>
                <w:szCs w:val="18"/>
              </w:rPr>
              <w:t>机械自动；修饰</w:t>
            </w:r>
            <w:r w:rsidRPr="003756D3">
              <w:rPr>
                <w:rFonts w:hint="eastAsia"/>
                <w:sz w:val="18"/>
                <w:szCs w:val="18"/>
              </w:rPr>
              <w:t>-</w:t>
            </w:r>
            <w:r w:rsidRPr="003756D3">
              <w:rPr>
                <w:rFonts w:hint="eastAsia"/>
                <w:sz w:val="18"/>
                <w:szCs w:val="18"/>
              </w:rPr>
              <w:t>碾花镀铑；机芯厚度</w:t>
            </w:r>
            <w:r w:rsidRPr="003756D3">
              <w:rPr>
                <w:rFonts w:hint="eastAsia"/>
                <w:sz w:val="18"/>
                <w:szCs w:val="18"/>
              </w:rPr>
              <w:t>-</w:t>
            </w:r>
            <w:r w:rsidRPr="003756D3">
              <w:rPr>
                <w:sz w:val="18"/>
                <w:szCs w:val="18"/>
              </w:rPr>
              <w:t>4.8mm</w:t>
            </w:r>
            <w:r w:rsidRPr="003756D3">
              <w:rPr>
                <w:rFonts w:hint="eastAsia"/>
                <w:sz w:val="18"/>
                <w:szCs w:val="18"/>
              </w:rPr>
              <w:t>；表壳材质</w:t>
            </w:r>
            <w:r w:rsidRPr="003756D3">
              <w:rPr>
                <w:rFonts w:hint="eastAsia"/>
                <w:sz w:val="18"/>
                <w:szCs w:val="18"/>
              </w:rPr>
              <w:t>-</w:t>
            </w:r>
            <w:r w:rsidRPr="003756D3">
              <w:rPr>
                <w:rFonts w:hint="eastAsia"/>
                <w:sz w:val="18"/>
                <w:szCs w:val="18"/>
              </w:rPr>
              <w:t>全钢壳体，镶水晶钻镀金前圈；表壳厚度</w:t>
            </w:r>
            <w:r w:rsidRPr="003756D3">
              <w:rPr>
                <w:rFonts w:hint="eastAsia"/>
                <w:sz w:val="18"/>
                <w:szCs w:val="18"/>
              </w:rPr>
              <w:t>-</w:t>
            </w:r>
            <w:r w:rsidRPr="003756D3">
              <w:rPr>
                <w:rFonts w:hint="eastAsia"/>
                <w:sz w:val="18"/>
                <w:szCs w:val="18"/>
              </w:rPr>
              <w:t>约</w:t>
            </w:r>
            <w:r w:rsidRPr="003756D3">
              <w:rPr>
                <w:rFonts w:hint="eastAsia"/>
                <w:sz w:val="18"/>
                <w:szCs w:val="18"/>
              </w:rPr>
              <w:t>10.0mm</w:t>
            </w:r>
            <w:r w:rsidRPr="003756D3">
              <w:rPr>
                <w:rFonts w:hint="eastAsia"/>
                <w:sz w:val="18"/>
                <w:szCs w:val="18"/>
              </w:rPr>
              <w:t>；表壳外径</w:t>
            </w:r>
            <w:r w:rsidRPr="003756D3">
              <w:rPr>
                <w:rFonts w:hint="eastAsia"/>
                <w:sz w:val="18"/>
                <w:szCs w:val="18"/>
              </w:rPr>
              <w:t>-</w:t>
            </w:r>
            <w:r w:rsidRPr="003756D3">
              <w:rPr>
                <w:rFonts w:hint="eastAsia"/>
                <w:sz w:val="18"/>
                <w:szCs w:val="18"/>
              </w:rPr>
              <w:t>∮</w:t>
            </w:r>
            <w:r w:rsidRPr="003756D3">
              <w:rPr>
                <w:rFonts w:hint="eastAsia"/>
                <w:sz w:val="18"/>
                <w:szCs w:val="18"/>
              </w:rPr>
              <w:t>38mm</w:t>
            </w:r>
            <w:r w:rsidRPr="003756D3">
              <w:rPr>
                <w:rFonts w:hint="eastAsia"/>
                <w:sz w:val="18"/>
                <w:szCs w:val="18"/>
              </w:rPr>
              <w:t>；表盘颜色</w:t>
            </w:r>
            <w:r w:rsidRPr="003756D3">
              <w:rPr>
                <w:rFonts w:hint="eastAsia"/>
                <w:sz w:val="18"/>
                <w:szCs w:val="18"/>
              </w:rPr>
              <w:t>-</w:t>
            </w:r>
            <w:r w:rsidRPr="003756D3">
              <w:rPr>
                <w:rFonts w:hint="eastAsia"/>
                <w:sz w:val="18"/>
                <w:szCs w:val="18"/>
              </w:rPr>
              <w:t>白色</w:t>
            </w:r>
            <w:r w:rsidRPr="003756D3">
              <w:rPr>
                <w:rFonts w:hint="eastAsia"/>
                <w:sz w:val="18"/>
                <w:szCs w:val="18"/>
              </w:rPr>
              <w:t>/</w:t>
            </w:r>
            <w:r w:rsidRPr="003756D3">
              <w:rPr>
                <w:rFonts w:hint="eastAsia"/>
                <w:sz w:val="18"/>
                <w:szCs w:val="18"/>
              </w:rPr>
              <w:t>黑色贝母；表镜材质</w:t>
            </w:r>
            <w:r w:rsidRPr="003756D3">
              <w:rPr>
                <w:rFonts w:hint="eastAsia"/>
                <w:sz w:val="18"/>
                <w:szCs w:val="18"/>
              </w:rPr>
              <w:t>-</w:t>
            </w:r>
            <w:r w:rsidRPr="003756D3">
              <w:rPr>
                <w:rFonts w:hint="eastAsia"/>
                <w:sz w:val="18"/>
                <w:szCs w:val="18"/>
              </w:rPr>
              <w:t>上蓝宝石表镜；字钉</w:t>
            </w:r>
            <w:r w:rsidRPr="003756D3">
              <w:rPr>
                <w:rFonts w:hint="eastAsia"/>
                <w:sz w:val="18"/>
                <w:szCs w:val="18"/>
              </w:rPr>
              <w:t>-</w:t>
            </w:r>
            <w:r w:rsidRPr="003756D3">
              <w:rPr>
                <w:rFonts w:hint="eastAsia"/>
                <w:sz w:val="18"/>
                <w:szCs w:val="18"/>
              </w:rPr>
              <w:t>镶钻</w:t>
            </w:r>
            <w:r w:rsidRPr="003756D3">
              <w:rPr>
                <w:rFonts w:hint="eastAsia"/>
                <w:sz w:val="18"/>
                <w:szCs w:val="18"/>
              </w:rPr>
              <w:t>/</w:t>
            </w:r>
            <w:r w:rsidRPr="003756D3">
              <w:rPr>
                <w:rFonts w:hint="eastAsia"/>
                <w:sz w:val="18"/>
                <w:szCs w:val="18"/>
              </w:rPr>
              <w:t>印罗马字；防水</w:t>
            </w:r>
            <w:r w:rsidRPr="003756D3">
              <w:rPr>
                <w:rFonts w:hint="eastAsia"/>
                <w:sz w:val="18"/>
                <w:szCs w:val="18"/>
              </w:rPr>
              <w:t>-</w:t>
            </w:r>
            <w:r w:rsidRPr="003756D3">
              <w:rPr>
                <w:sz w:val="18"/>
                <w:szCs w:val="18"/>
              </w:rPr>
              <w:t>5</w:t>
            </w:r>
            <w:r w:rsidRPr="003756D3">
              <w:rPr>
                <w:rFonts w:hint="eastAsia"/>
                <w:sz w:val="18"/>
                <w:szCs w:val="18"/>
              </w:rPr>
              <w:t>0</w:t>
            </w:r>
            <w:r w:rsidRPr="003756D3">
              <w:rPr>
                <w:rFonts w:hint="eastAsia"/>
                <w:sz w:val="18"/>
                <w:szCs w:val="18"/>
              </w:rPr>
              <w:t>米；表把</w:t>
            </w:r>
            <w:r w:rsidRPr="003756D3">
              <w:rPr>
                <w:rFonts w:hint="eastAsia"/>
                <w:sz w:val="18"/>
                <w:szCs w:val="18"/>
              </w:rPr>
              <w:t>-</w:t>
            </w:r>
            <w:r w:rsidRPr="003756D3">
              <w:rPr>
                <w:rFonts w:hint="eastAsia"/>
                <w:sz w:val="18"/>
                <w:szCs w:val="18"/>
              </w:rPr>
              <w:t>镀玫瑰金（∮</w:t>
            </w:r>
            <w:r w:rsidRPr="003756D3">
              <w:rPr>
                <w:rFonts w:hint="eastAsia"/>
                <w:sz w:val="18"/>
                <w:szCs w:val="18"/>
              </w:rPr>
              <w:t>6.0mm</w:t>
            </w:r>
            <w:r w:rsidRPr="003756D3">
              <w:rPr>
                <w:rFonts w:hint="eastAsia"/>
                <w:sz w:val="18"/>
                <w:szCs w:val="18"/>
              </w:rPr>
              <w:t>）；表针</w:t>
            </w:r>
            <w:r w:rsidRPr="003756D3">
              <w:rPr>
                <w:rFonts w:hint="eastAsia"/>
                <w:sz w:val="18"/>
                <w:szCs w:val="18"/>
              </w:rPr>
              <w:t>-</w:t>
            </w:r>
            <w:r w:rsidRPr="003756D3">
              <w:rPr>
                <w:rFonts w:hint="eastAsia"/>
                <w:sz w:val="18"/>
                <w:szCs w:val="18"/>
              </w:rPr>
              <w:t>镀玫瑰金</w:t>
            </w:r>
            <w:r w:rsidRPr="003756D3">
              <w:rPr>
                <w:rFonts w:hint="eastAsia"/>
                <w:sz w:val="18"/>
                <w:szCs w:val="18"/>
              </w:rPr>
              <w:t>/</w:t>
            </w:r>
            <w:r w:rsidRPr="003756D3">
              <w:rPr>
                <w:rFonts w:hint="eastAsia"/>
                <w:sz w:val="18"/>
                <w:szCs w:val="18"/>
              </w:rPr>
              <w:t>电镀蓝；表带</w:t>
            </w:r>
            <w:r w:rsidRPr="003756D3">
              <w:rPr>
                <w:rFonts w:hint="eastAsia"/>
                <w:sz w:val="18"/>
                <w:szCs w:val="18"/>
              </w:rPr>
              <w:t>-</w:t>
            </w:r>
            <w:r w:rsidRPr="003756D3">
              <w:rPr>
                <w:rFonts w:hint="eastAsia"/>
                <w:sz w:val="18"/>
                <w:szCs w:val="18"/>
              </w:rPr>
              <w:t>间镀玫瑰金钢带（</w:t>
            </w:r>
            <w:r w:rsidRPr="003756D3">
              <w:rPr>
                <w:rFonts w:hint="eastAsia"/>
                <w:sz w:val="18"/>
                <w:szCs w:val="18"/>
              </w:rPr>
              <w:t>8#</w:t>
            </w:r>
            <w:r w:rsidRPr="003756D3">
              <w:rPr>
                <w:rFonts w:hint="eastAsia"/>
                <w:sz w:val="18"/>
                <w:szCs w:val="18"/>
              </w:rPr>
              <w:t>）；底盖</w:t>
            </w:r>
            <w:r w:rsidRPr="003756D3">
              <w:rPr>
                <w:rFonts w:hint="eastAsia"/>
                <w:sz w:val="18"/>
                <w:szCs w:val="18"/>
              </w:rPr>
              <w:t>-</w:t>
            </w:r>
            <w:r w:rsidRPr="003756D3">
              <w:rPr>
                <w:rFonts w:hint="eastAsia"/>
                <w:sz w:val="18"/>
                <w:szCs w:val="18"/>
              </w:rPr>
              <w:t>不锈钢透视（玻璃）底盖；表扣</w:t>
            </w:r>
            <w:r w:rsidRPr="003756D3">
              <w:rPr>
                <w:rFonts w:hint="eastAsia"/>
                <w:sz w:val="18"/>
                <w:szCs w:val="18"/>
              </w:rPr>
              <w:t>-</w:t>
            </w:r>
            <w:r w:rsidRPr="003756D3">
              <w:rPr>
                <w:rFonts w:hint="eastAsia"/>
                <w:sz w:val="18"/>
                <w:szCs w:val="18"/>
              </w:rPr>
              <w:t>不锈钢双按蝴蝶扣；结合形式</w:t>
            </w:r>
            <w:r w:rsidRPr="003756D3">
              <w:rPr>
                <w:rFonts w:hint="eastAsia"/>
                <w:sz w:val="18"/>
                <w:szCs w:val="18"/>
              </w:rPr>
              <w:t>-</w:t>
            </w:r>
            <w:r w:rsidRPr="003756D3">
              <w:rPr>
                <w:rFonts w:hint="eastAsia"/>
                <w:sz w:val="18"/>
                <w:szCs w:val="18"/>
              </w:rPr>
              <w:t>螺纹底盖；手表底盖按要求雕刻日期</w:t>
            </w:r>
          </w:p>
        </w:tc>
      </w:tr>
    </w:tbl>
    <w:bookmarkEnd w:id="0"/>
    <w:p w:rsidR="00C3706B" w:rsidRDefault="00C3706B" w:rsidP="00DF4B34">
      <w:pPr>
        <w:pStyle w:val="a7"/>
        <w:spacing w:before="0" w:beforeAutospacing="0" w:after="0" w:afterAutospacing="0" w:line="500" w:lineRule="exact"/>
        <w:ind w:firstLineChars="200" w:firstLine="522"/>
        <w:rPr>
          <w:rFonts w:ascii="仿宋" w:eastAsia="仿宋" w:hAnsi="仿宋"/>
          <w:color w:val="000000"/>
          <w:sz w:val="26"/>
          <w:szCs w:val="26"/>
        </w:rPr>
      </w:pPr>
      <w:r>
        <w:rPr>
          <w:rStyle w:val="a8"/>
          <w:rFonts w:ascii="仿宋" w:eastAsia="仿宋" w:hAnsi="仿宋" w:hint="eastAsia"/>
          <w:color w:val="000000"/>
          <w:sz w:val="26"/>
          <w:szCs w:val="26"/>
        </w:rPr>
        <w:t>四</w:t>
      </w:r>
      <w:r w:rsidR="004D0C1C">
        <w:rPr>
          <w:rStyle w:val="a8"/>
          <w:rFonts w:ascii="仿宋" w:eastAsia="仿宋" w:hAnsi="仿宋" w:hint="eastAsia"/>
          <w:color w:val="000000"/>
          <w:sz w:val="26"/>
          <w:szCs w:val="26"/>
        </w:rPr>
        <w:t>、投标时间及联系方式</w:t>
      </w:r>
    </w:p>
    <w:p w:rsidR="004D0C1C" w:rsidRPr="00C3706B" w:rsidRDefault="004D0C1C" w:rsidP="00752D25">
      <w:pPr>
        <w:pStyle w:val="a7"/>
        <w:spacing w:before="0" w:beforeAutospacing="0" w:after="0" w:afterAutospacing="0" w:line="500" w:lineRule="exact"/>
        <w:ind w:firstLineChars="200" w:firstLine="520"/>
        <w:rPr>
          <w:rFonts w:ascii="仿宋" w:eastAsia="仿宋" w:hAnsi="仿宋"/>
          <w:color w:val="000000"/>
          <w:sz w:val="26"/>
          <w:szCs w:val="26"/>
        </w:rPr>
      </w:pPr>
      <w:r>
        <w:rPr>
          <w:rFonts w:ascii="仿宋" w:eastAsia="仿宋" w:hAnsi="仿宋" w:cs="仿宋" w:hint="eastAsia"/>
          <w:color w:val="000000"/>
          <w:sz w:val="26"/>
          <w:szCs w:val="26"/>
        </w:rPr>
        <w:t>1.</w:t>
      </w:r>
      <w:r>
        <w:rPr>
          <w:rFonts w:ascii="仿宋" w:eastAsia="仿宋" w:hAnsi="仿宋" w:hint="eastAsia"/>
          <w:color w:val="000000"/>
          <w:sz w:val="26"/>
          <w:szCs w:val="26"/>
        </w:rPr>
        <w:t>投标时间：</w:t>
      </w:r>
      <w:r w:rsidR="00752D25">
        <w:rPr>
          <w:rFonts w:ascii="仿宋" w:eastAsia="仿宋" w:hAnsi="仿宋" w:hint="eastAsia"/>
          <w:color w:val="000000"/>
          <w:sz w:val="26"/>
          <w:szCs w:val="26"/>
        </w:rPr>
        <w:t>2020</w:t>
      </w:r>
      <w:r>
        <w:rPr>
          <w:rFonts w:ascii="仿宋" w:eastAsia="仿宋" w:hAnsi="仿宋" w:hint="eastAsia"/>
          <w:color w:val="000000"/>
          <w:sz w:val="26"/>
          <w:szCs w:val="26"/>
        </w:rPr>
        <w:t>年</w:t>
      </w:r>
      <w:r w:rsidR="006F3E9C">
        <w:rPr>
          <w:rFonts w:ascii="仿宋" w:eastAsia="仿宋" w:hAnsi="仿宋" w:hint="eastAsia"/>
          <w:color w:val="000000"/>
          <w:sz w:val="26"/>
          <w:szCs w:val="26"/>
        </w:rPr>
        <w:t>7</w:t>
      </w:r>
      <w:r>
        <w:rPr>
          <w:rFonts w:ascii="仿宋" w:eastAsia="仿宋" w:hAnsi="仿宋" w:hint="eastAsia"/>
          <w:color w:val="000000"/>
          <w:sz w:val="26"/>
          <w:szCs w:val="26"/>
        </w:rPr>
        <w:t>月</w:t>
      </w:r>
      <w:r w:rsidR="000C0144">
        <w:rPr>
          <w:rFonts w:ascii="仿宋" w:eastAsia="仿宋" w:hAnsi="仿宋" w:hint="eastAsia"/>
          <w:color w:val="000000"/>
          <w:sz w:val="26"/>
          <w:szCs w:val="26"/>
        </w:rPr>
        <w:t>3</w:t>
      </w:r>
      <w:r>
        <w:rPr>
          <w:rFonts w:ascii="仿宋" w:eastAsia="仿宋" w:hAnsi="仿宋" w:hint="eastAsia"/>
          <w:color w:val="000000"/>
          <w:sz w:val="26"/>
          <w:szCs w:val="26"/>
        </w:rPr>
        <w:t>日至</w:t>
      </w:r>
      <w:r w:rsidR="00752D25">
        <w:rPr>
          <w:rFonts w:ascii="仿宋" w:eastAsia="仿宋" w:hAnsi="仿宋" w:hint="eastAsia"/>
          <w:color w:val="000000"/>
          <w:sz w:val="26"/>
          <w:szCs w:val="26"/>
        </w:rPr>
        <w:t>2020</w:t>
      </w:r>
      <w:r>
        <w:rPr>
          <w:rFonts w:ascii="仿宋" w:eastAsia="仿宋" w:hAnsi="仿宋" w:hint="eastAsia"/>
          <w:color w:val="000000"/>
          <w:sz w:val="26"/>
          <w:szCs w:val="26"/>
        </w:rPr>
        <w:t>年</w:t>
      </w:r>
      <w:r w:rsidR="006F3E9C">
        <w:rPr>
          <w:rFonts w:ascii="仿宋" w:eastAsia="仿宋" w:hAnsi="仿宋" w:hint="eastAsia"/>
          <w:color w:val="000000"/>
          <w:sz w:val="26"/>
          <w:szCs w:val="26"/>
        </w:rPr>
        <w:t>7</w:t>
      </w:r>
      <w:r>
        <w:rPr>
          <w:rFonts w:ascii="仿宋" w:eastAsia="仿宋" w:hAnsi="仿宋" w:hint="eastAsia"/>
          <w:color w:val="000000"/>
          <w:sz w:val="26"/>
          <w:szCs w:val="26"/>
        </w:rPr>
        <w:t>月</w:t>
      </w:r>
      <w:r w:rsidR="006F3E9C">
        <w:rPr>
          <w:rFonts w:ascii="仿宋" w:eastAsia="仿宋" w:hAnsi="仿宋" w:hint="eastAsia"/>
          <w:color w:val="000000"/>
          <w:sz w:val="26"/>
          <w:szCs w:val="26"/>
        </w:rPr>
        <w:t>10</w:t>
      </w:r>
      <w:r>
        <w:rPr>
          <w:rFonts w:ascii="仿宋" w:eastAsia="仿宋" w:hAnsi="仿宋" w:hint="eastAsia"/>
          <w:color w:val="000000"/>
          <w:sz w:val="26"/>
          <w:szCs w:val="26"/>
        </w:rPr>
        <w:t>日</w:t>
      </w:r>
    </w:p>
    <w:p w:rsidR="004D0C1C" w:rsidRDefault="004D0C1C" w:rsidP="00752D25">
      <w:pPr>
        <w:pStyle w:val="a7"/>
        <w:spacing w:before="0" w:beforeAutospacing="0" w:after="0" w:afterAutospacing="0" w:line="500" w:lineRule="exact"/>
        <w:rPr>
          <w:rFonts w:ascii="微软雅黑" w:eastAsia="微软雅黑" w:hAnsi="微软雅黑"/>
          <w:color w:val="000000"/>
          <w:sz w:val="27"/>
          <w:szCs w:val="27"/>
        </w:rPr>
      </w:pPr>
      <w:r>
        <w:rPr>
          <w:rFonts w:hint="eastAsia"/>
          <w:color w:val="000000"/>
          <w:sz w:val="26"/>
          <w:szCs w:val="26"/>
        </w:rPr>
        <w:t> </w:t>
      </w:r>
      <w:r w:rsidR="00C3706B">
        <w:rPr>
          <w:rFonts w:hint="eastAsia"/>
          <w:color w:val="000000"/>
          <w:sz w:val="26"/>
          <w:szCs w:val="26"/>
        </w:rPr>
        <w:t xml:space="preserve">  </w:t>
      </w:r>
      <w:r>
        <w:rPr>
          <w:rFonts w:ascii="仿宋" w:eastAsia="仿宋" w:hAnsi="仿宋" w:cs="仿宋" w:hint="eastAsia"/>
          <w:color w:val="000000"/>
          <w:sz w:val="26"/>
          <w:szCs w:val="26"/>
        </w:rPr>
        <w:t>2.</w:t>
      </w:r>
      <w:r>
        <w:rPr>
          <w:rFonts w:ascii="仿宋" w:eastAsia="仿宋" w:hAnsi="仿宋" w:hint="eastAsia"/>
          <w:color w:val="000000"/>
          <w:sz w:val="26"/>
          <w:szCs w:val="26"/>
        </w:rPr>
        <w:t>招标联系人：毛宁</w:t>
      </w:r>
    </w:p>
    <w:p w:rsidR="00C3706B" w:rsidRDefault="004D0C1C" w:rsidP="00752D25">
      <w:pPr>
        <w:pStyle w:val="a7"/>
        <w:spacing w:before="0" w:beforeAutospacing="0" w:after="0" w:afterAutospacing="0" w:line="500" w:lineRule="exact"/>
        <w:rPr>
          <w:rFonts w:ascii="仿宋" w:eastAsia="仿宋" w:hAnsi="仿宋"/>
          <w:color w:val="000000"/>
          <w:sz w:val="26"/>
          <w:szCs w:val="26"/>
        </w:rPr>
      </w:pPr>
      <w:r>
        <w:rPr>
          <w:rFonts w:hint="eastAsia"/>
          <w:color w:val="000000"/>
          <w:sz w:val="26"/>
          <w:szCs w:val="26"/>
        </w:rPr>
        <w:t>  </w:t>
      </w:r>
      <w:r>
        <w:rPr>
          <w:rFonts w:ascii="仿宋" w:eastAsia="仿宋" w:hAnsi="仿宋" w:cs="仿宋" w:hint="eastAsia"/>
          <w:color w:val="000000"/>
          <w:sz w:val="26"/>
          <w:szCs w:val="26"/>
        </w:rPr>
        <w:t>3.</w:t>
      </w:r>
      <w:r>
        <w:rPr>
          <w:rFonts w:ascii="仿宋" w:eastAsia="仿宋" w:hAnsi="仿宋" w:hint="eastAsia"/>
          <w:color w:val="000000"/>
          <w:sz w:val="26"/>
          <w:szCs w:val="26"/>
        </w:rPr>
        <w:t>联系电话：18622768995</w:t>
      </w:r>
    </w:p>
    <w:p w:rsidR="00C3706B" w:rsidRPr="000B17FB" w:rsidRDefault="00C3706B" w:rsidP="00752D25">
      <w:pPr>
        <w:pStyle w:val="a7"/>
        <w:spacing w:before="0" w:beforeAutospacing="0" w:after="0" w:afterAutospacing="0" w:line="500" w:lineRule="exact"/>
        <w:ind w:firstLineChars="200" w:firstLine="522"/>
        <w:rPr>
          <w:rStyle w:val="a8"/>
          <w:rFonts w:ascii="仿宋" w:eastAsia="仿宋" w:hAnsi="仿宋"/>
          <w:sz w:val="26"/>
          <w:szCs w:val="26"/>
        </w:rPr>
      </w:pPr>
      <w:r w:rsidRPr="000B17FB">
        <w:rPr>
          <w:rStyle w:val="a8"/>
          <w:rFonts w:ascii="仿宋" w:eastAsia="仿宋" w:hAnsi="仿宋" w:hint="eastAsia"/>
          <w:color w:val="000000"/>
          <w:sz w:val="26"/>
          <w:szCs w:val="26"/>
        </w:rPr>
        <w:t>五</w:t>
      </w:r>
      <w:r w:rsidR="004D0C1C">
        <w:rPr>
          <w:rStyle w:val="a8"/>
          <w:rFonts w:ascii="仿宋" w:eastAsia="仿宋" w:hAnsi="仿宋" w:hint="eastAsia"/>
          <w:color w:val="000000"/>
          <w:sz w:val="26"/>
          <w:szCs w:val="26"/>
        </w:rPr>
        <w:t>、开标时间</w:t>
      </w:r>
    </w:p>
    <w:p w:rsidR="00C3706B" w:rsidRDefault="004D0C1C" w:rsidP="00752D25">
      <w:pPr>
        <w:pStyle w:val="a7"/>
        <w:spacing w:before="0" w:beforeAutospacing="0" w:after="0" w:afterAutospacing="0" w:line="500" w:lineRule="exact"/>
        <w:ind w:firstLineChars="200" w:firstLine="520"/>
        <w:rPr>
          <w:rFonts w:ascii="微软雅黑" w:eastAsia="微软雅黑" w:hAnsi="微软雅黑"/>
          <w:color w:val="000000"/>
          <w:sz w:val="27"/>
          <w:szCs w:val="27"/>
        </w:rPr>
      </w:pPr>
      <w:r>
        <w:rPr>
          <w:rFonts w:ascii="仿宋" w:eastAsia="仿宋" w:hAnsi="仿宋" w:hint="eastAsia"/>
          <w:color w:val="000000"/>
          <w:sz w:val="26"/>
          <w:szCs w:val="26"/>
        </w:rPr>
        <w:t>开标时间：20</w:t>
      </w:r>
      <w:r w:rsidR="00752D25">
        <w:rPr>
          <w:rFonts w:ascii="仿宋" w:eastAsia="仿宋" w:hAnsi="仿宋" w:hint="eastAsia"/>
          <w:color w:val="000000"/>
          <w:sz w:val="26"/>
          <w:szCs w:val="26"/>
        </w:rPr>
        <w:t>20</w:t>
      </w:r>
      <w:r>
        <w:rPr>
          <w:rFonts w:ascii="仿宋" w:eastAsia="仿宋" w:hAnsi="仿宋" w:hint="eastAsia"/>
          <w:color w:val="000000"/>
          <w:sz w:val="26"/>
          <w:szCs w:val="26"/>
        </w:rPr>
        <w:t>年</w:t>
      </w:r>
      <w:r w:rsidR="006F3E9C">
        <w:rPr>
          <w:rFonts w:ascii="仿宋" w:eastAsia="仿宋" w:hAnsi="仿宋" w:hint="eastAsia"/>
          <w:color w:val="000000"/>
          <w:sz w:val="26"/>
          <w:szCs w:val="26"/>
        </w:rPr>
        <w:t>7</w:t>
      </w:r>
      <w:r>
        <w:rPr>
          <w:rFonts w:ascii="仿宋" w:eastAsia="仿宋" w:hAnsi="仿宋" w:hint="eastAsia"/>
          <w:color w:val="000000"/>
          <w:sz w:val="26"/>
          <w:szCs w:val="26"/>
        </w:rPr>
        <w:t>月</w:t>
      </w:r>
      <w:r w:rsidR="006F3E9C">
        <w:rPr>
          <w:rFonts w:ascii="仿宋" w:eastAsia="仿宋" w:hAnsi="仿宋" w:hint="eastAsia"/>
          <w:color w:val="000000"/>
          <w:sz w:val="26"/>
          <w:szCs w:val="26"/>
        </w:rPr>
        <w:t>10</w:t>
      </w:r>
      <w:r>
        <w:rPr>
          <w:rFonts w:ascii="仿宋" w:eastAsia="仿宋" w:hAnsi="仿宋" w:hint="eastAsia"/>
          <w:color w:val="000000"/>
          <w:sz w:val="26"/>
          <w:szCs w:val="26"/>
        </w:rPr>
        <w:t>日上午10时</w:t>
      </w:r>
    </w:p>
    <w:p w:rsidR="00C3706B" w:rsidRPr="00FA5C95" w:rsidRDefault="004D0C1C" w:rsidP="00FA5C95">
      <w:pPr>
        <w:pStyle w:val="a7"/>
        <w:spacing w:before="0" w:beforeAutospacing="0" w:after="0" w:afterAutospacing="0" w:line="500" w:lineRule="exact"/>
        <w:ind w:firstLineChars="200" w:firstLine="520"/>
        <w:rPr>
          <w:rFonts w:ascii="微软雅黑" w:eastAsia="微软雅黑" w:hAnsi="微软雅黑"/>
          <w:color w:val="000000"/>
          <w:sz w:val="27"/>
          <w:szCs w:val="27"/>
        </w:rPr>
      </w:pPr>
      <w:r>
        <w:rPr>
          <w:rFonts w:ascii="仿宋" w:eastAsia="仿宋" w:hAnsi="仿宋" w:hint="eastAsia"/>
          <w:color w:val="000000"/>
          <w:sz w:val="26"/>
          <w:szCs w:val="26"/>
        </w:rPr>
        <w:t>开标地点：天津市第一轻工业学校（勤俭道24号）大会议室</w:t>
      </w:r>
    </w:p>
    <w:p w:rsidR="00C3706B" w:rsidRPr="00C3706B" w:rsidRDefault="00C3706B" w:rsidP="00752D25">
      <w:pPr>
        <w:pStyle w:val="a7"/>
        <w:spacing w:before="0" w:beforeAutospacing="0" w:after="0" w:afterAutospacing="0" w:line="500" w:lineRule="exact"/>
        <w:ind w:right="390" w:firstLineChars="200" w:firstLine="520"/>
        <w:jc w:val="right"/>
        <w:rPr>
          <w:rFonts w:ascii="仿宋" w:eastAsia="仿宋" w:hAnsi="仿宋"/>
          <w:color w:val="000000"/>
          <w:sz w:val="26"/>
          <w:szCs w:val="26"/>
        </w:rPr>
      </w:pPr>
      <w:r w:rsidRPr="00C3706B">
        <w:rPr>
          <w:rFonts w:ascii="仿宋" w:eastAsia="仿宋" w:hAnsi="仿宋" w:hint="eastAsia"/>
          <w:color w:val="000000"/>
          <w:sz w:val="26"/>
          <w:szCs w:val="26"/>
        </w:rPr>
        <w:t>建设发展处</w:t>
      </w:r>
    </w:p>
    <w:p w:rsidR="00C3706B" w:rsidRPr="00C3706B" w:rsidRDefault="00752D25" w:rsidP="00752D25">
      <w:pPr>
        <w:pStyle w:val="a7"/>
        <w:spacing w:before="0" w:beforeAutospacing="0" w:after="0" w:afterAutospacing="0" w:line="500" w:lineRule="exact"/>
        <w:ind w:firstLineChars="200" w:firstLine="520"/>
        <w:jc w:val="right"/>
        <w:rPr>
          <w:rFonts w:ascii="仿宋" w:eastAsia="仿宋" w:hAnsi="仿宋"/>
          <w:color w:val="000000"/>
          <w:sz w:val="26"/>
          <w:szCs w:val="26"/>
        </w:rPr>
      </w:pPr>
      <w:r>
        <w:rPr>
          <w:rFonts w:ascii="仿宋" w:eastAsia="仿宋" w:hAnsi="仿宋" w:hint="eastAsia"/>
          <w:color w:val="000000"/>
          <w:sz w:val="26"/>
          <w:szCs w:val="26"/>
        </w:rPr>
        <w:t>2020年</w:t>
      </w:r>
      <w:r w:rsidR="006F3E9C">
        <w:rPr>
          <w:rFonts w:ascii="仿宋" w:eastAsia="仿宋" w:hAnsi="仿宋" w:hint="eastAsia"/>
          <w:color w:val="000000"/>
          <w:sz w:val="26"/>
          <w:szCs w:val="26"/>
        </w:rPr>
        <w:t>7</w:t>
      </w:r>
      <w:r>
        <w:rPr>
          <w:rFonts w:ascii="仿宋" w:eastAsia="仿宋" w:hAnsi="仿宋" w:hint="eastAsia"/>
          <w:color w:val="000000"/>
          <w:sz w:val="26"/>
          <w:szCs w:val="26"/>
        </w:rPr>
        <w:t>月</w:t>
      </w:r>
      <w:r w:rsidR="00FA5C95">
        <w:rPr>
          <w:rFonts w:ascii="仿宋" w:eastAsia="仿宋" w:hAnsi="仿宋" w:hint="eastAsia"/>
          <w:color w:val="000000"/>
          <w:sz w:val="26"/>
          <w:szCs w:val="26"/>
        </w:rPr>
        <w:t>3</w:t>
      </w:r>
      <w:r>
        <w:rPr>
          <w:rFonts w:ascii="仿宋" w:eastAsia="仿宋" w:hAnsi="仿宋" w:hint="eastAsia"/>
          <w:color w:val="000000"/>
          <w:sz w:val="26"/>
          <w:szCs w:val="26"/>
        </w:rPr>
        <w:t>日</w:t>
      </w:r>
    </w:p>
    <w:sectPr w:rsidR="00C3706B" w:rsidRPr="00C3706B" w:rsidSect="00FA5C95">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48C" w:rsidRDefault="00BE148C" w:rsidP="004D0C1C">
      <w:r>
        <w:separator/>
      </w:r>
    </w:p>
  </w:endnote>
  <w:endnote w:type="continuationSeparator" w:id="0">
    <w:p w:rsidR="00BE148C" w:rsidRDefault="00BE148C" w:rsidP="004D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48C" w:rsidRDefault="00BE148C" w:rsidP="004D0C1C">
      <w:r>
        <w:separator/>
      </w:r>
    </w:p>
  </w:footnote>
  <w:footnote w:type="continuationSeparator" w:id="0">
    <w:p w:rsidR="00BE148C" w:rsidRDefault="00BE148C" w:rsidP="004D0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gutterAtTop/>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0C1C"/>
    <w:rsid w:val="000B17FB"/>
    <w:rsid w:val="000C0144"/>
    <w:rsid w:val="001B121A"/>
    <w:rsid w:val="002372C5"/>
    <w:rsid w:val="0026197E"/>
    <w:rsid w:val="002D3F6B"/>
    <w:rsid w:val="00375EF4"/>
    <w:rsid w:val="00380CE8"/>
    <w:rsid w:val="004D0C1C"/>
    <w:rsid w:val="00584735"/>
    <w:rsid w:val="005C0B14"/>
    <w:rsid w:val="006D151D"/>
    <w:rsid w:val="006F3E9C"/>
    <w:rsid w:val="006F489E"/>
    <w:rsid w:val="00752D25"/>
    <w:rsid w:val="00786DD2"/>
    <w:rsid w:val="00875FA1"/>
    <w:rsid w:val="008E637B"/>
    <w:rsid w:val="00944A3E"/>
    <w:rsid w:val="00AE5EA9"/>
    <w:rsid w:val="00B62F3B"/>
    <w:rsid w:val="00BC196C"/>
    <w:rsid w:val="00BE148C"/>
    <w:rsid w:val="00BF460E"/>
    <w:rsid w:val="00C3706B"/>
    <w:rsid w:val="00D52211"/>
    <w:rsid w:val="00DC7272"/>
    <w:rsid w:val="00DF4B34"/>
    <w:rsid w:val="00ED4A48"/>
    <w:rsid w:val="00F06201"/>
    <w:rsid w:val="00FA5C95"/>
    <w:rsid w:val="00FB78C1"/>
    <w:rsid w:val="00FD5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E44BAC-9D26-44A7-BB9D-E3A1E995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6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0C1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4D0C1C"/>
    <w:rPr>
      <w:sz w:val="18"/>
      <w:szCs w:val="18"/>
    </w:rPr>
  </w:style>
  <w:style w:type="paragraph" w:styleId="a5">
    <w:name w:val="footer"/>
    <w:basedOn w:val="a"/>
    <w:link w:val="a6"/>
    <w:uiPriority w:val="99"/>
    <w:semiHidden/>
    <w:unhideWhenUsed/>
    <w:rsid w:val="004D0C1C"/>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4D0C1C"/>
    <w:rPr>
      <w:sz w:val="18"/>
      <w:szCs w:val="18"/>
    </w:rPr>
  </w:style>
  <w:style w:type="paragraph" w:styleId="a7">
    <w:name w:val="Normal (Web)"/>
    <w:basedOn w:val="a"/>
    <w:uiPriority w:val="99"/>
    <w:unhideWhenUsed/>
    <w:rsid w:val="004D0C1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4D0C1C"/>
    <w:rPr>
      <w:b/>
      <w:bCs/>
    </w:rPr>
  </w:style>
  <w:style w:type="paragraph" w:customStyle="1" w:styleId="a9">
    <w:uiPriority w:val="99"/>
    <w:unhideWhenUsed/>
    <w:rsid w:val="004D0C1C"/>
    <w:pPr>
      <w:widowControl w:val="0"/>
      <w:jc w:val="both"/>
    </w:pPr>
  </w:style>
  <w:style w:type="character" w:styleId="aa">
    <w:name w:val="FollowedHyperlink"/>
    <w:basedOn w:val="a0"/>
    <w:uiPriority w:val="99"/>
    <w:semiHidden/>
    <w:unhideWhenUsed/>
    <w:rsid w:val="004D0C1C"/>
    <w:rPr>
      <w:color w:val="800080" w:themeColor="followedHyperlink"/>
      <w:u w:val="single"/>
    </w:rPr>
  </w:style>
  <w:style w:type="table" w:styleId="ab">
    <w:name w:val="Table Grid"/>
    <w:basedOn w:val="a1"/>
    <w:uiPriority w:val="59"/>
    <w:rsid w:val="006F3E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6F3E9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320973">
      <w:bodyDiv w:val="1"/>
      <w:marLeft w:val="0"/>
      <w:marRight w:val="0"/>
      <w:marTop w:val="0"/>
      <w:marBottom w:val="0"/>
      <w:divBdr>
        <w:top w:val="none" w:sz="0" w:space="0" w:color="auto"/>
        <w:left w:val="none" w:sz="0" w:space="0" w:color="auto"/>
        <w:bottom w:val="none" w:sz="0" w:space="0" w:color="auto"/>
        <w:right w:val="none" w:sz="0" w:space="0" w:color="auto"/>
      </w:divBdr>
    </w:div>
    <w:div w:id="170250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690</Characters>
  <Application>Microsoft Office Word</Application>
  <DocSecurity>0</DocSecurity>
  <Lines>5</Lines>
  <Paragraphs>1</Paragraphs>
  <ScaleCrop>false</ScaleCrop>
  <Company>微软公司</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用户</cp:lastModifiedBy>
  <cp:revision>6</cp:revision>
  <cp:lastPrinted>2020-07-03T03:33:00Z</cp:lastPrinted>
  <dcterms:created xsi:type="dcterms:W3CDTF">2020-07-03T03:36:00Z</dcterms:created>
  <dcterms:modified xsi:type="dcterms:W3CDTF">2020-07-03T07:02:00Z</dcterms:modified>
</cp:coreProperties>
</file>